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9C9A" w14:textId="0079A652" w:rsidR="0005127D" w:rsidRPr="0005127D" w:rsidRDefault="0005127D" w:rsidP="005008BD">
      <w:pPr>
        <w:spacing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05127D">
        <w:rPr>
          <w:rFonts w:ascii="Times New Roman" w:hAnsi="Times New Roman" w:cs="Times New Roman"/>
          <w:b/>
          <w:bCs/>
          <w:sz w:val="21"/>
          <w:szCs w:val="21"/>
        </w:rPr>
        <w:t>ZAŁĄCZNIK NR 7</w:t>
      </w:r>
    </w:p>
    <w:p w14:paraId="0A62CCE8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</w:p>
    <w:p w14:paraId="6F852973" w14:textId="3F571238" w:rsidR="0005127D" w:rsidRPr="0005127D" w:rsidRDefault="0005127D" w:rsidP="005008BD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05127D">
        <w:rPr>
          <w:b/>
          <w:sz w:val="21"/>
          <w:szCs w:val="21"/>
        </w:rPr>
        <w:t>WYKONAWCA</w:t>
      </w:r>
      <w:r w:rsidRPr="0005127D">
        <w:rPr>
          <w:b/>
          <w:color w:val="000000"/>
          <w:sz w:val="21"/>
          <w:szCs w:val="21"/>
        </w:rPr>
        <w:t>:</w:t>
      </w:r>
    </w:p>
    <w:p w14:paraId="62940FE5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532AC6A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40D51BF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E05F429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574B8AF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19DE1214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7685085" w14:textId="77777777" w:rsidR="0005127D" w:rsidRPr="0005127D" w:rsidRDefault="0005127D" w:rsidP="005008BD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 xml:space="preserve">Pełna nazwa, adres, w zależności od podmiotu: </w:t>
      </w:r>
    </w:p>
    <w:p w14:paraId="77E5F48D" w14:textId="77777777" w:rsidR="0005127D" w:rsidRPr="0005127D" w:rsidRDefault="0005127D" w:rsidP="005008BD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NIP/PESEL/KRS/</w:t>
      </w:r>
      <w:proofErr w:type="spellStart"/>
      <w:r w:rsidRPr="0005127D">
        <w:rPr>
          <w:i/>
          <w:sz w:val="21"/>
          <w:szCs w:val="21"/>
        </w:rPr>
        <w:t>CEiDG</w:t>
      </w:r>
      <w:proofErr w:type="spellEnd"/>
    </w:p>
    <w:p w14:paraId="4BE3B757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 w:rsidRPr="0005127D">
        <w:rPr>
          <w:b/>
          <w:sz w:val="21"/>
          <w:szCs w:val="21"/>
        </w:rPr>
        <w:t xml:space="preserve">reprezentowany przez: </w:t>
      </w:r>
    </w:p>
    <w:p w14:paraId="79FD50A8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060C24E3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1AEFC2A7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B0B3E41" w14:textId="77777777" w:rsidR="0005127D" w:rsidRPr="0005127D" w:rsidRDefault="0005127D" w:rsidP="005008BD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(imię, nazwisko, stanowisko/podstawa do reprezentacji)</w:t>
      </w:r>
    </w:p>
    <w:p w14:paraId="016046F1" w14:textId="77777777" w:rsidR="00EF45B6" w:rsidRPr="0005127D" w:rsidRDefault="00EF45B6" w:rsidP="005008BD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58E31C3" w14:textId="77777777" w:rsidR="00EF45B6" w:rsidRPr="0005127D" w:rsidRDefault="00EF45B6" w:rsidP="005008B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B17F81C" w14:textId="64A48CE1" w:rsidR="00EF45B6" w:rsidRPr="0005127D" w:rsidRDefault="0005127D" w:rsidP="00500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05127D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OŚWIADCZENIA WYKONAWCY/WYKONAWCY WSPÓLNIE UBIEGAJĄCEGO SIĘ O UDZIELENIE ZAMÓWIENIA </w:t>
      </w:r>
    </w:p>
    <w:p w14:paraId="17BD7BE4" w14:textId="04951F20" w:rsidR="0005127D" w:rsidRDefault="0005127D" w:rsidP="005008BD">
      <w:pPr>
        <w:pStyle w:val="Nagwek"/>
        <w:tabs>
          <w:tab w:val="left" w:pos="709"/>
        </w:tabs>
        <w:jc w:val="center"/>
        <w:rPr>
          <w:i/>
          <w:color w:val="0070C0"/>
          <w:sz w:val="21"/>
          <w:szCs w:val="21"/>
        </w:rPr>
      </w:pPr>
      <w:r w:rsidRPr="00D267AC">
        <w:rPr>
          <w:i/>
          <w:color w:val="0070C0"/>
          <w:sz w:val="21"/>
          <w:szCs w:val="21"/>
        </w:rPr>
        <w:t>(składa Wykonawca, każdy z wykonawców ubiegających się wspólnie o udzielenie zamówienia)</w:t>
      </w:r>
    </w:p>
    <w:p w14:paraId="67D7CECD" w14:textId="77777777" w:rsidR="0005127D" w:rsidRPr="0005127D" w:rsidRDefault="0005127D" w:rsidP="005008BD">
      <w:pPr>
        <w:pStyle w:val="Nagwek"/>
        <w:tabs>
          <w:tab w:val="left" w:pos="709"/>
        </w:tabs>
        <w:jc w:val="center"/>
        <w:rPr>
          <w:i/>
          <w:color w:val="0070C0"/>
          <w:sz w:val="21"/>
          <w:szCs w:val="21"/>
        </w:rPr>
      </w:pPr>
    </w:p>
    <w:p w14:paraId="01960931" w14:textId="56A796D9" w:rsidR="00EF45B6" w:rsidRPr="0005127D" w:rsidRDefault="0005127D" w:rsidP="005008BD">
      <w:pPr>
        <w:spacing w:before="120" w:after="0" w:line="240" w:lineRule="auto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dotyczące przesłanek wykluczenia z art. 5k rozporządzenia 833/2014 </w:t>
      </w:r>
    </w:p>
    <w:p w14:paraId="73EB470F" w14:textId="17CA7721" w:rsidR="00EF45B6" w:rsidRDefault="00EF45B6" w:rsidP="005008BD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składane na podstawie art. 125 ust. 1 ustawy </w:t>
      </w:r>
      <w:proofErr w:type="spellStart"/>
      <w:r w:rsidRPr="0005127D">
        <w:rPr>
          <w:rFonts w:ascii="Times New Roman" w:hAnsi="Times New Roman" w:cs="Times New Roman"/>
          <w:sz w:val="21"/>
          <w:szCs w:val="21"/>
        </w:rPr>
        <w:t>Pzp</w:t>
      </w:r>
      <w:proofErr w:type="spellEnd"/>
    </w:p>
    <w:p w14:paraId="4D48E4E2" w14:textId="77777777" w:rsidR="0005127D" w:rsidRPr="0005127D" w:rsidRDefault="0005127D" w:rsidP="005008BD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u w:val="single"/>
        </w:rPr>
      </w:pPr>
    </w:p>
    <w:p w14:paraId="5F9E29A2" w14:textId="2501AAE6" w:rsidR="0005127D" w:rsidRPr="00631DF7" w:rsidRDefault="0005127D" w:rsidP="005008BD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w postępowaniu o udzielenie zamówienia publicznego nr: </w:t>
      </w:r>
      <w:r w:rsidR="00631DF7" w:rsidRPr="00631DF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ZP/PN/2312/07/573/2023</w:t>
      </w:r>
      <w:r w:rsidR="00631DF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>na: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31DF7">
        <w:rPr>
          <w:rFonts w:ascii="Times New Roman" w:hAnsi="Times New Roman" w:cs="Times New Roman"/>
          <w:b/>
          <w:sz w:val="21"/>
          <w:szCs w:val="21"/>
        </w:rPr>
        <w:t>Dostawę urządzeń IT dla Akademii Nauk Stosowanych w Elblągu</w:t>
      </w:r>
    </w:p>
    <w:p w14:paraId="107D8B68" w14:textId="77777777" w:rsidR="00555D5A" w:rsidRPr="0005127D" w:rsidRDefault="00555D5A" w:rsidP="005008BD">
      <w:pPr>
        <w:widowControl w:val="0"/>
        <w:spacing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0DF2617C" w14:textId="77777777" w:rsidR="00555D5A" w:rsidRDefault="00EF45B6" w:rsidP="00555D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55D5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78EF4336" w:rsidR="00EF45B6" w:rsidRPr="00555D5A" w:rsidRDefault="00EF45B6" w:rsidP="00555D5A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05127D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05127D">
        <w:rPr>
          <w:rFonts w:ascii="Times New Roman" w:hAnsi="Times New Roman" w:cs="Times New Roman"/>
          <w:sz w:val="21"/>
          <w:szCs w:val="21"/>
        </w:rPr>
        <w:t> </w:t>
      </w:r>
      <w:r w:rsidRPr="0005127D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5127D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3D9C57CE" w14:textId="6E5A32DD" w:rsidR="00555D5A" w:rsidRPr="00555D5A" w:rsidRDefault="0070071F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05127D">
        <w:rPr>
          <w:rFonts w:ascii="Times New Roman" w:hAnsi="Times New Roman" w:cs="Times New Roman"/>
          <w:b/>
          <w:sz w:val="21"/>
          <w:szCs w:val="21"/>
        </w:rPr>
        <w:t>DOTYCZĄCA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05127D">
        <w:rPr>
          <w:rFonts w:ascii="Times New Roman" w:hAnsi="Times New Roman" w:cs="Times New Roman"/>
          <w:b/>
          <w:sz w:val="21"/>
          <w:szCs w:val="21"/>
        </w:rPr>
        <w:t>A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05127D">
        <w:rPr>
          <w:rFonts w:ascii="Times New Roman" w:hAnsi="Times New Roman" w:cs="Times New Roman"/>
          <w:b/>
          <w:sz w:val="21"/>
          <w:szCs w:val="21"/>
        </w:rPr>
        <w:t>U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05127D">
        <w:rPr>
          <w:rFonts w:ascii="Times New Roman" w:hAnsi="Times New Roman" w:cs="Times New Roman"/>
          <w:b/>
          <w:sz w:val="21"/>
          <w:szCs w:val="21"/>
        </w:rPr>
        <w:t>Ę</w:t>
      </w:r>
      <w:r w:rsidRPr="0005127D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05127D">
        <w:rPr>
          <w:rFonts w:ascii="Times New Roman" w:hAnsi="Times New Roman" w:cs="Times New Roman"/>
          <w:b/>
          <w:sz w:val="21"/>
          <w:szCs w:val="21"/>
        </w:rPr>
        <w:t>EGO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05127D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555D5A">
        <w:rPr>
          <w:rFonts w:ascii="Times New Roman" w:hAnsi="Times New Roman" w:cs="Times New Roman"/>
          <w:b/>
          <w:sz w:val="21"/>
          <w:szCs w:val="21"/>
        </w:rPr>
        <w:t>:</w:t>
      </w:r>
    </w:p>
    <w:p w14:paraId="16467302" w14:textId="6F3BC4DD" w:rsidR="00CD2FC0" w:rsidRPr="0005127D" w:rsidRDefault="00CD2FC0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99016800"/>
      <w:r w:rsidRPr="0005127D">
        <w:rPr>
          <w:rFonts w:ascii="Times New Roman" w:hAnsi="Times New Roman" w:cs="Times New Roman"/>
          <w:color w:val="0070C0"/>
          <w:sz w:val="21"/>
          <w:szCs w:val="21"/>
        </w:rPr>
        <w:t>[UWAGA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: </w:t>
      </w:r>
      <w:r w:rsidR="00DF4767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wypełnić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tylko </w:t>
      </w:r>
      <w:r w:rsidR="009A0A1A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w przypadku</w:t>
      </w:r>
      <w:r w:rsidR="005773E6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podmiotu udostępniającego zasoby, na którego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</w:t>
      </w:r>
      <w:r w:rsidR="005773E6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zdolnościach lub sytuacji wykonawca </w:t>
      </w:r>
      <w:r w:rsidR="00830142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polega </w:t>
      </w:r>
      <w:r w:rsidR="00E10B1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w</w:t>
      </w:r>
      <w:r w:rsidR="00830BFB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</w:t>
      </w:r>
      <w:r w:rsidR="00E10B1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zakresie odpowiadającym ponad 10% wartości zamówienia</w:t>
      </w:r>
      <w:r w:rsidR="00B076D6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. 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W 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przypadku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więcej niż jednego podmiotu 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udostępniającego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zasoby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, </w:t>
      </w:r>
      <w:r w:rsidR="00F14423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na którego zdolnościach lub sytuacji wykonawca polega w</w:t>
      </w:r>
      <w:r w:rsidR="00830BFB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</w:t>
      </w:r>
      <w:r w:rsidR="00F14423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zakresie odpowiadającym ponad 10% wartości zamówienia, 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n</w:t>
      </w:r>
      <w:r w:rsidR="00B076D6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ależy zastosować tyle razy, 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ile jest to 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ko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nieczne.</w:t>
      </w:r>
      <w:r w:rsidRPr="0005127D">
        <w:rPr>
          <w:rFonts w:ascii="Times New Roman" w:hAnsi="Times New Roman" w:cs="Times New Roman"/>
          <w:color w:val="0070C0"/>
          <w:sz w:val="21"/>
          <w:szCs w:val="21"/>
        </w:rPr>
        <w:t>]</w:t>
      </w:r>
      <w:bookmarkEnd w:id="1"/>
    </w:p>
    <w:p w14:paraId="04FC7C20" w14:textId="3D1CD5E4" w:rsidR="0070071F" w:rsidRPr="0005127D" w:rsidRDefault="0070071F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lastRenderedPageBreak/>
        <w:t>Oświadczam, że w celu wykazania spełniania warunków udziału w postępowaniu, określonych przez zamawiającego w</w:t>
      </w:r>
      <w:r w:rsidR="0071166D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05127D">
        <w:rPr>
          <w:rFonts w:ascii="Times New Roman" w:hAnsi="Times New Roman" w:cs="Times New Roman"/>
          <w:sz w:val="21"/>
          <w:szCs w:val="21"/>
        </w:rPr>
        <w:t>…………</w:t>
      </w:r>
      <w:r w:rsidRPr="0005127D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2" w:name="_Hlk99005462"/>
      <w:r w:rsidRPr="0005127D">
        <w:rPr>
          <w:rFonts w:ascii="Times New Roman" w:hAnsi="Times New Roman" w:cs="Times New Roman"/>
          <w:i/>
          <w:sz w:val="21"/>
          <w:szCs w:val="21"/>
        </w:rPr>
        <w:t xml:space="preserve">(wskazać </w:t>
      </w:r>
      <w:bookmarkEnd w:id="2"/>
      <w:r w:rsidRPr="0005127D">
        <w:rPr>
          <w:rFonts w:ascii="Times New Roman" w:hAnsi="Times New Roman" w:cs="Times New Roman"/>
          <w:i/>
          <w:sz w:val="21"/>
          <w:szCs w:val="21"/>
        </w:rPr>
        <w:t>dokument i właściwą jednostkę redakcyjną dokumentu, w której określono warunki udziału w postępowaniu),</w:t>
      </w:r>
      <w:r w:rsidRPr="0005127D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>podmiotu</w:t>
      </w:r>
      <w:r w:rsidR="00074793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05127D">
        <w:rPr>
          <w:rFonts w:ascii="Times New Roman" w:hAnsi="Times New Roman" w:cs="Times New Roman"/>
          <w:sz w:val="21"/>
          <w:szCs w:val="21"/>
        </w:rPr>
        <w:t>ego</w:t>
      </w:r>
      <w:r w:rsidRPr="0005127D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3" w:name="_Hlk99014455"/>
      <w:r w:rsidR="000B07BD" w:rsidRPr="0005127D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05127D">
        <w:rPr>
          <w:rFonts w:ascii="Times New Roman" w:hAnsi="Times New Roman" w:cs="Times New Roman"/>
          <w:sz w:val="21"/>
          <w:szCs w:val="21"/>
        </w:rPr>
        <w:t>……</w:t>
      </w:r>
      <w:r w:rsidR="000B07BD" w:rsidRPr="0005127D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05127D">
        <w:rPr>
          <w:rFonts w:ascii="Times New Roman" w:hAnsi="Times New Roman" w:cs="Times New Roman"/>
          <w:i/>
          <w:sz w:val="21"/>
          <w:szCs w:val="21"/>
        </w:rPr>
        <w:t xml:space="preserve"> </w:t>
      </w:r>
      <w:bookmarkEnd w:id="3"/>
      <w:r w:rsidR="008D0E7E" w:rsidRPr="0005127D">
        <w:rPr>
          <w:rFonts w:ascii="Times New Roman" w:hAnsi="Times New Roman" w:cs="Times New Roman"/>
          <w:i/>
          <w:sz w:val="21"/>
          <w:szCs w:val="21"/>
        </w:rPr>
        <w:t>(podać pełną nazwę/firmę, adres, a także w zależności od podmiotu: NIP/PESEL, KRS/</w:t>
      </w:r>
      <w:proofErr w:type="spellStart"/>
      <w:r w:rsidR="008D0E7E" w:rsidRPr="0005127D">
        <w:rPr>
          <w:rFonts w:ascii="Times New Roman" w:hAnsi="Times New Roman" w:cs="Times New Roman"/>
          <w:i/>
          <w:sz w:val="21"/>
          <w:szCs w:val="21"/>
        </w:rPr>
        <w:t>CEiDG</w:t>
      </w:r>
      <w:proofErr w:type="spellEnd"/>
      <w:r w:rsidR="008D0E7E" w:rsidRPr="0005127D">
        <w:rPr>
          <w:rFonts w:ascii="Times New Roman" w:hAnsi="Times New Roman" w:cs="Times New Roman"/>
          <w:i/>
          <w:sz w:val="21"/>
          <w:szCs w:val="21"/>
        </w:rPr>
        <w:t>)</w:t>
      </w:r>
      <w:r w:rsidR="008D0E7E" w:rsidRPr="0005127D">
        <w:rPr>
          <w:rFonts w:ascii="Times New Roman" w:hAnsi="Times New Roman" w:cs="Times New Roman"/>
          <w:sz w:val="21"/>
          <w:szCs w:val="21"/>
        </w:rPr>
        <w:t>,</w:t>
      </w:r>
      <w:r w:rsidR="008D0E7E" w:rsidRPr="0005127D">
        <w:rPr>
          <w:rFonts w:ascii="Times New Roman" w:hAnsi="Times New Roman" w:cs="Times New Roman"/>
          <w:sz w:val="21"/>
          <w:szCs w:val="21"/>
        </w:rPr>
        <w:br/>
      </w:r>
      <w:r w:rsidRPr="0005127D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05127D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05127D">
        <w:rPr>
          <w:rFonts w:ascii="Times New Roman" w:hAnsi="Times New Roman" w:cs="Times New Roman"/>
          <w:i/>
          <w:sz w:val="21"/>
          <w:szCs w:val="21"/>
        </w:rPr>
        <w:t>(określić odpowiedni zakres udostępnianych zasobów dla wskazanego podmiotu)</w:t>
      </w:r>
      <w:r w:rsidR="004511DC" w:rsidRPr="0005127D">
        <w:rPr>
          <w:rFonts w:ascii="Times New Roman" w:hAnsi="Times New Roman" w:cs="Times New Roman"/>
          <w:iCs/>
          <w:sz w:val="21"/>
          <w:szCs w:val="21"/>
        </w:rPr>
        <w:t>,</w:t>
      </w:r>
      <w:r w:rsidR="004511DC" w:rsidRPr="0005127D">
        <w:rPr>
          <w:rFonts w:ascii="Times New Roman" w:hAnsi="Times New Roman" w:cs="Times New Roman"/>
          <w:i/>
          <w:sz w:val="21"/>
          <w:szCs w:val="21"/>
        </w:rPr>
        <w:br/>
      </w:r>
      <w:r w:rsidR="004511DC" w:rsidRPr="0005127D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05127D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05127D" w:rsidRDefault="00EF45B6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05127D" w:rsidRDefault="00830BFB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color w:val="0070C0"/>
          <w:sz w:val="21"/>
          <w:szCs w:val="21"/>
        </w:rPr>
        <w:t>[UWAGA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: wypełnić tylko w przypadku </w:t>
      </w:r>
      <w:r w:rsidR="009A138B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podwykonawcy</w:t>
      </w:r>
      <w:r w:rsidR="00C7597C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(niebędącego podmiotem udostępniającym zasoby)</w:t>
      </w:r>
      <w:r w:rsidR="009A138B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, na którego przypada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ponad 10% wartości zamówienia. W przypadku więcej niż jednego </w:t>
      </w:r>
      <w:r w:rsidR="00473DE0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podwykonawcy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>, na którego zdolnościach lub sytuacji wykonawca</w:t>
      </w:r>
      <w:r w:rsidR="00473DE0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nie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polega</w:t>
      </w:r>
      <w:r w:rsidR="00473DE0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, a na którego przypada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ponad 10% wartości zamówienia, należy zastosować tyle razy, ile jest to konieczne.</w:t>
      </w:r>
      <w:r w:rsidRPr="0005127D">
        <w:rPr>
          <w:rFonts w:ascii="Times New Roman" w:hAnsi="Times New Roman" w:cs="Times New Roman"/>
          <w:color w:val="0070C0"/>
          <w:sz w:val="21"/>
          <w:szCs w:val="21"/>
        </w:rPr>
        <w:t>]</w:t>
      </w:r>
    </w:p>
    <w:p w14:paraId="65CDFC45" w14:textId="7366715F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05127D">
        <w:rPr>
          <w:rFonts w:ascii="Times New Roman" w:hAnsi="Times New Roman" w:cs="Times New Roman"/>
          <w:sz w:val="21"/>
          <w:szCs w:val="21"/>
        </w:rPr>
        <w:t>,</w:t>
      </w:r>
      <w:r w:rsidRPr="0005127D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 xml:space="preserve">przypada ponad 10% wartości zamówienia: ……………………………………………………………………………………………….………..….…… </w:t>
      </w:r>
      <w:r w:rsidRPr="0005127D">
        <w:rPr>
          <w:rFonts w:ascii="Times New Roman" w:hAnsi="Times New Roman" w:cs="Times New Roman"/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05127D">
        <w:rPr>
          <w:rFonts w:ascii="Times New Roman" w:hAnsi="Times New Roman" w:cs="Times New Roman"/>
          <w:i/>
          <w:sz w:val="21"/>
          <w:szCs w:val="21"/>
        </w:rPr>
        <w:t>CEiDG</w:t>
      </w:r>
      <w:proofErr w:type="spellEnd"/>
      <w:r w:rsidRPr="0005127D">
        <w:rPr>
          <w:rFonts w:ascii="Times New Roman" w:hAnsi="Times New Roman" w:cs="Times New Roman"/>
          <w:i/>
          <w:sz w:val="21"/>
          <w:szCs w:val="21"/>
        </w:rPr>
        <w:t>)</w:t>
      </w:r>
      <w:r w:rsidRPr="0005127D">
        <w:rPr>
          <w:rFonts w:ascii="Times New Roman" w:hAnsi="Times New Roman" w:cs="Times New Roman"/>
          <w:sz w:val="21"/>
          <w:szCs w:val="21"/>
        </w:rPr>
        <w:t>,</w:t>
      </w:r>
      <w:r w:rsidRPr="0005127D">
        <w:rPr>
          <w:rFonts w:ascii="Times New Roman" w:hAnsi="Times New Roman" w:cs="Times New Roman"/>
          <w:sz w:val="21"/>
          <w:szCs w:val="21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05127D" w:rsidRDefault="00EF45B6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05127D" w:rsidRDefault="003F554E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color w:val="0070C0"/>
          <w:sz w:val="21"/>
          <w:szCs w:val="21"/>
        </w:rPr>
        <w:t>[UWAGA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127D">
        <w:rPr>
          <w:rFonts w:ascii="Times New Roman" w:hAnsi="Times New Roman" w:cs="Times New Roman"/>
          <w:color w:val="0070C0"/>
          <w:sz w:val="21"/>
          <w:szCs w:val="21"/>
        </w:rPr>
        <w:t>]</w:t>
      </w:r>
    </w:p>
    <w:p w14:paraId="4D5EBF75" w14:textId="1828CF29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05127D">
        <w:rPr>
          <w:rFonts w:ascii="Times New Roman" w:hAnsi="Times New Roman" w:cs="Times New Roman"/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05127D">
        <w:rPr>
          <w:rFonts w:ascii="Times New Roman" w:hAnsi="Times New Roman" w:cs="Times New Roman"/>
          <w:i/>
          <w:sz w:val="21"/>
          <w:szCs w:val="21"/>
        </w:rPr>
        <w:t>CEiDG</w:t>
      </w:r>
      <w:proofErr w:type="spellEnd"/>
      <w:r w:rsidRPr="0005127D">
        <w:rPr>
          <w:rFonts w:ascii="Times New Roman" w:hAnsi="Times New Roman" w:cs="Times New Roman"/>
          <w:i/>
          <w:sz w:val="21"/>
          <w:szCs w:val="21"/>
        </w:rPr>
        <w:t>)</w:t>
      </w:r>
      <w:r w:rsidRPr="0005127D">
        <w:rPr>
          <w:rFonts w:ascii="Times New Roman" w:hAnsi="Times New Roman" w:cs="Times New Roman"/>
          <w:sz w:val="21"/>
          <w:szCs w:val="21"/>
        </w:rPr>
        <w:t>,</w:t>
      </w:r>
      <w:r w:rsidRPr="0005127D">
        <w:rPr>
          <w:rFonts w:ascii="Times New Roman" w:hAnsi="Times New Roman" w:cs="Times New Roman"/>
          <w:sz w:val="21"/>
          <w:szCs w:val="21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05127D" w:rsidRDefault="00EF45B6" w:rsidP="005008B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7105F8AD" w14:textId="77777777" w:rsidR="00EF45B6" w:rsidRPr="0005127D" w:rsidRDefault="00EF45B6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BAD268A" w14:textId="1A5A2828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05127D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D86429C" w14:textId="77777777" w:rsidR="00EF45B6" w:rsidRPr="0005127D" w:rsidRDefault="00EF45B6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05127D" w:rsidRDefault="00EF45B6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05127D">
        <w:rPr>
          <w:rFonts w:ascii="Times New Roman" w:hAnsi="Times New Roman" w:cs="Times New Roman"/>
          <w:sz w:val="21"/>
          <w:szCs w:val="21"/>
        </w:rPr>
        <w:br/>
      </w:r>
      <w:r w:rsidRPr="0005127D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DE5603E" w14:textId="77777777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5127D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05E75769" w14:textId="6605EE27" w:rsidR="009067DC" w:rsidRPr="0005127D" w:rsidRDefault="009067DC" w:rsidP="005008BD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435F3742" w14:textId="77777777" w:rsidR="00462D74" w:rsidRPr="0005127D" w:rsidRDefault="00462D74" w:rsidP="005008BD">
      <w:pPr>
        <w:spacing w:after="0" w:line="240" w:lineRule="auto"/>
        <w:ind w:left="5670"/>
        <w:rPr>
          <w:rFonts w:ascii="Times New Roman" w:hAnsi="Times New Roman" w:cs="Times New Roman"/>
          <w:sz w:val="21"/>
          <w:szCs w:val="21"/>
        </w:rPr>
      </w:pPr>
    </w:p>
    <w:p w14:paraId="0C8E3652" w14:textId="00C6EDA2" w:rsidR="0072465F" w:rsidRPr="0005127D" w:rsidRDefault="0005127D" w:rsidP="005008BD">
      <w:pPr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  <w:bookmarkStart w:id="4" w:name="_Hlk108687596"/>
      <w:r w:rsidRPr="0005127D">
        <w:rPr>
          <w:rFonts w:ascii="Times New Roman" w:hAnsi="Times New Roman" w:cs="Times New Roman"/>
          <w:i/>
          <w:sz w:val="21"/>
          <w:szCs w:val="21"/>
        </w:rPr>
        <w:t>podpis upoważnionego przedstawiciela Wykonawcy- kwalifikowany podpis elektroniczny</w:t>
      </w:r>
      <w:bookmarkEnd w:id="4"/>
    </w:p>
    <w:sectPr w:rsidR="0072465F" w:rsidRPr="0005127D" w:rsidSect="005008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79800">
    <w:abstractNumId w:val="2"/>
  </w:num>
  <w:num w:numId="2" w16cid:durableId="345598955">
    <w:abstractNumId w:val="1"/>
  </w:num>
  <w:num w:numId="3" w16cid:durableId="28246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127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83264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08BD"/>
    <w:rsid w:val="00515797"/>
    <w:rsid w:val="00520931"/>
    <w:rsid w:val="0053177A"/>
    <w:rsid w:val="00555D5A"/>
    <w:rsid w:val="0057373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31DF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"/>
    <w:basedOn w:val="Normalny"/>
    <w:link w:val="NagwekZnak"/>
    <w:rsid w:val="00051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512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BC0B-C95E-4B52-BF5D-2C42D06D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Piotr Zak</cp:lastModifiedBy>
  <cp:revision>8</cp:revision>
  <dcterms:created xsi:type="dcterms:W3CDTF">2022-05-06T13:13:00Z</dcterms:created>
  <dcterms:modified xsi:type="dcterms:W3CDTF">2023-03-16T11:17:00Z</dcterms:modified>
</cp:coreProperties>
</file>